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1.07, 1.19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1.23, 1.45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2026-07-17T12:44:17Z</dcterms:modified>
  <cp:category/>
</cp:coreProperties>
</file>