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44.6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2026-07-10T12:00:16Z</dcterms:modified>
  <cp:category/>
</cp:coreProperties>
</file>