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1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18.0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12.9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2026-05-29T13:50:49Z</dcterms:modified>
  <cp:category/>
</cp:coreProperties>
</file>