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0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2E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357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E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E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4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2026-09-08T07:43:41Z</dcterms:modified>
  <cp:category/>
</cp:coreProperties>
</file>