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F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C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2026-07-01T10:10:25Z</dcterms:modified>
  <cp:category/>
</cp:coreProperties>
</file>