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C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4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2026-06-11T20:09:12Z</dcterms:modified>
  <cp:category/>
</cp:coreProperties>
</file>