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A974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98D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BA04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F1F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5E2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B9A4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CA14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5F2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C26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30.5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E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652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6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E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26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34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6C3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15.8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F8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4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C8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6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C8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C8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A5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E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A5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26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52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A4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E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C8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0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482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18.9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16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D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C8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E5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E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A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6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8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E5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54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A3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14.7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E5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652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24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B5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E5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E2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19.7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2026-10-16T10:41:06Z</dcterms:modified>
  <cp:category/>
</cp:coreProperties>
</file>