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0.00, 143,872,746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0.00, 88,853,575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0.00, 334,619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0.00, 1,730,441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0.00, 116,530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5,097, 98,560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704, 1,850,997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2026-08-19T20:27:52Z</dcterms:modified>
  <cp:category/>
</cp:coreProperties>
</file>