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0.99, 9.85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1.01, 5.67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2026-08-19T20:26:40Z</dcterms:modified>
  <cp:category/>
</cp:coreProperties>
</file>