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3.73, 624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83,864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1,860, 3,780,608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1.03, 2,789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2026-10-19T14:08:38Z</dcterms:modified>
  <cp:category/>
</cp:coreProperties>
</file>