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3.73, 624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83,864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1,860, 3,780,608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1.03, 2,789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2026-10-16T11:39:13Z</dcterms:modified>
  <cp:category/>
</cp:coreProperties>
</file>