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206"/>
        <w:gridCol w:w="2001"/>
        <w:gridCol w:w="1181"/>
        <w:gridCol w:w="778"/>
        <w:gridCol w:w="1206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1.55, 269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675,426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4,873, 93,617,678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836,184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3,312, 211,143,981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0.20, 2,584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134,949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2,883, 6,317,002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193,587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3,858, 9,713,586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2026-10-27T16:05:30Z</dcterms:modified>
  <cp:category/>
</cp:coreProperties>
</file>