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3.26, 484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102,921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6,849, 1,546,597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1.09, 3,361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2026-10-27T16:05:02Z</dcterms:modified>
  <cp:category/>
</cp:coreProperties>
</file>