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0.96, 6.17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0.05, 7.06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9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2026-10-27T15:59:16Z</dcterms:modified>
  <cp:category/>
</cp:coreProperties>
</file>