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869"/>
        <w:gridCol w:w="778"/>
        <w:gridCol w:w="839"/>
        <w:gridCol w:w="1389"/>
        <w:gridCol w:w="1181"/>
        <w:gridCol w:w="778"/>
        <w:gridCol w:w="839"/>
        <w:gridCol w:w="1389"/>
        <w:gridCol w:w="1181"/>
      </w:tblGrid>
      <w:tr>
        <w:trPr>
          <w:trHeight w:val="57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Univariable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Multivariable</w:t>
            </w:r>
          </w:p>
        </w:tc>
      </w:tr>
      <w:tr>
        <w:trPr>
          <w:trHeight w:val="615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9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egfr_diff_pct_sens_cat30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&gt;= -30%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 -30%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0.82, 4.33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0.22, 1.49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0.260</w:t>
            </w:r>
          </w:p>
        </w:tc>
      </w:tr>
      <w:tr>
        <w:trPr>
          <w:trHeight w:val="598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1.04, 1.10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0.98, 1.11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0.150</w:t>
            </w:r>
          </w:p>
        </w:tc>
      </w:tr>
      <w:tr>
        <w:trPr>
          <w:trHeight w:val="569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0.63, 2.63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0.46, 4.01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0.570</w:t>
            </w:r>
          </w:p>
        </w:tc>
      </w:tr>
      <w:tr>
        <w:trPr>
          <w:trHeight w:val="598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1.05, 1.27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0.76, 1.10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0.350</w:t>
            </w:r>
          </w:p>
        </w:tc>
      </w:tr>
      <w:tr>
        <w:trPr>
          <w:trHeight w:val="614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ecog_score_cat2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&gt;=1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0.92, 3.89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0.61, 3.02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0.460</w:t>
            </w:r>
          </w:p>
        </w:tc>
      </w:tr>
      <w:tr>
        <w:trPr>
          <w:trHeight w:val="609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cancer_type_cat_7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Thoracic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Breast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0.01, 0.59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0.01, 3.08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0.250</w:t>
            </w:r>
          </w:p>
        </w:tc>
      </w:tr>
      <w:tr>
        <w:trPr>
          <w:trHeight w:val="598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0.18, 1.79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0.24, 24.8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0.450</w:t>
            </w:r>
          </w:p>
        </w:tc>
      </w:tr>
      <w:tr>
        <w:trPr>
          <w:trHeight w:val="598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0.23, 1.52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0.07, 6.76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0.750</w:t>
            </w:r>
          </w:p>
        </w:tc>
      </w:tr>
      <w:tr>
        <w:trPr>
          <w:trHeight w:val="598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0.09, 0.68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0.10, 4.19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0.660</w:t>
            </w:r>
          </w:p>
        </w:tc>
      </w:tr>
      <w:tr>
        <w:trPr>
          <w:trHeight w:val="598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0.03, 0.69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0.04, 6.99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0.630</w:t>
            </w:r>
          </w:p>
        </w:tc>
      </w:tr>
      <w:tr>
        <w:trPr>
          <w:trHeight w:val="597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platin_group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Carboplatin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Cisplatin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0.89, 3.62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0.53, 5.47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0.380</w:t>
            </w:r>
          </w:p>
        </w:tc>
      </w:tr>
      <w:tr>
        <w:trPr>
          <w:trHeight w:val="618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high_dose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0.70, 3.03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1.13, 16.2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0.032</w:t>
            </w:r>
          </w:p>
        </w:tc>
      </w:tr>
      <w:tr>
        <w:trPr>
          <w:trHeight w:val="598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Paclitaxel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0.31, 1.46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0.19, 3.31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0.760</w:t>
            </w:r>
          </w:p>
        </w:tc>
      </w:tr>
      <w:tr>
        <w:trPr>
          <w:trHeight w:val="598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Pemetrexed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1.71, 8.94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0.33, 16.7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0.400</w:t>
            </w:r>
          </w:p>
        </w:tc>
      </w:tr>
      <w:tr>
        <w:trPr>
          <w:trHeight w:val="598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Gemcitabine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0.96, 5.28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0.32, 14.5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0.440</w:t>
            </w:r>
          </w:p>
        </w:tc>
      </w:tr>
      <w:tr>
        <w:trPr>
          <w:trHeight w:val="598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0.15, 2.79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0.10, 2.98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0.480</w:t>
            </w:r>
          </w:p>
        </w:tc>
      </w:tr>
      <w:tr>
        <w:trPr>
          <w:trHeight w:val="598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0.96, 1.05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0.91, 1.09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0.940</w:t>
            </w:r>
          </w:p>
        </w:tc>
      </w:tr>
      <w:tr>
        <w:trPr>
          <w:trHeight w:val="617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smoking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1.04, 4.28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0.29, 1.57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0.360</w:t>
            </w:r>
          </w:p>
        </w:tc>
      </w:tr>
      <w:tr>
        <w:trPr>
          <w:trHeight w:val="616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thyroid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0.54, 3.18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0.37, 2.43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0.900</w:t>
            </w:r>
          </w:p>
        </w:tc>
      </w:tr>
      <w:tr>
        <w:trPr>
          <w:trHeight w:val="619" w:hRule="auto"/>
        </w:trPr>
        body33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ckd_epi_gfr_cre_cys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0.95, 0.98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0.92, 0.98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</w:t>
            </w:r>
          </w:p>
        </w:tc>
      </w:tr>
      <w:tr>
        <w:trPr>
          <w:trHeight w:val="360" w:hRule="auto"/>
        </w:trPr>
        footer 1
        <w:tc>
          <w:tcPr>
            <w:gridSpan w:val="9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HR = Hazard Ratio, CI = Confidence Interval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2026-10-27T15:59:28Z</dcterms:modified>
  <cp:category/>
</cp:coreProperties>
</file>