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1,481, 3,434,249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2026-10-27T11:02:34Z</dcterms:modified>
  <cp:category/>
</cp:coreProperties>
</file>