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4,284, 186,236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2026-10-27T10:59:47Z</dcterms:modified>
  <cp:category/>
</cp:coreProperties>
</file>