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1.15, 2.26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1.26, 2.48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0.51, 0.60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2026-10-09T13:04:20Z</dcterms:modified>
  <cp:category/>
</cp:coreProperties>
</file>