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0.18, 9.56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2026-10-09T13:13:09Z</dcterms:modified>
  <cp:category/>
</cp:coreProperties>
</file>