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4.01, 64.7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27,906, 673,607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2026-10-27T09:33:35Z</dcterms:modified>
  <cp:category/>
</cp:coreProperties>
</file>