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[-7.6,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[67.3,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3.4]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77.8 [62.1, 92.8]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 [-14.9, -0.3]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 [-18.5, -0.3]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2026-10-13T10:09:37Z</dcterms:modified>
  <cp:category/>
</cp:coreProperties>
</file>