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1206"/>
        <w:gridCol w:w="218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1.19, 1.86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1.02, 4.51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0.52, 9.13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0.59, 5.55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0.15, 6.78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0.01, 6.28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0.48, 6.52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0.11, 5.22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0.10, 33.9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0.01, 6.74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5,019, 100,069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233,545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10,990, 4,963,097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2026-08-19T20:15:05Z</dcterms:modified>
  <cp:category/>
</cp:coreProperties>
</file>