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1.20, 1.67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0.10, 6.29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0.02, 3.84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1.31, 5.41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1.74, 19.6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0.35, 6.43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0.16, 8.64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0.10, 4.98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2026-08-19T20:13:40Z</dcterms:modified>
  <cp:category/>
</cp:coreProperties>
</file>