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1084"/>
        <w:gridCol w:w="1756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0.66, 7.51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</w:tr>
      <w:tr>
        <w:trPr>
          <w:trHeight w:val="565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3.26, 484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0.15, 5.16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9,552, 63,191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102,921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6,849, 1,546,597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0.12, 9.28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1.09, 3,361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2026-10-27T15:37:52Z</dcterms:modified>
  <cp:category/>
</cp:coreProperties>
</file>