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6.73, 6,722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354, 227,806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4,857,977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329,383, 71,648,887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2026-10-27T15:36:54Z</dcterms:modified>
  <cp:category/>
</cp:coreProperties>
</file>