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189.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[82,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90.1 [78.6, 99.6]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 [-2.8, 7.4]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[-3.6, 9.1]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 [69.8, 98.4]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[-8.5, 3.7]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[-9.5, 4.0]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 [350, 368]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[64.8, 94.2]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 [-13.6, 2.5]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-4.9 [-17.2, 3.2]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2026-10-14T13:47:27Z</dcterms:modified>
  <cp:category/>
</cp:coreProperties>
</file>