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3.4]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 [62.1, 92.8]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 [-14.9,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 [-18.5, -0.3]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2026-10-14T13:45:51Z</dcterms:modified>
  <cp:category/>
</cp:coreProperties>
</file>