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879"/>
        <w:gridCol w:w="1181"/>
        <w:gridCol w:w="778"/>
        <w:gridCol w:w="839"/>
        <w:gridCol w:w="1634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1.34, 2.13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0.67, 24.2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0.17, 4.66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0.04, 3.76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28,334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6,675, 120,276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32,797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11,079, 97,086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0.01, 261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0.29, 3.41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0.01, 12,987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0.29, 3.41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24,769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9,031, 67,932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0.04, 90.7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0.18, 4.23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0.00, 3.43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0.03, 2,034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0.07, 5.01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2026-08-17T08:29:40Z</dcterms:modified>
  <cp:category/>
</cp:coreProperties>
</file>