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084"/>
        <w:gridCol w:w="169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0.07, 5.55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0.25, 4.96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0.13, 6.92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0.03, 9.28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0.27, 4.86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0.43, 3.97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5,242, 95,889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25,485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792, 820,092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1.07, 9.08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2026-08-17T08:27:33Z</dcterms:modified>
  <cp:category/>
</cp:coreProperties>
</file>