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1.19, 4.75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2026-08-17T08:25:47Z</dcterms:modified>
  <cp:category/>
</cp:coreProperties>
</file>