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142.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123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[83,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90.7 [78.7, 101.3]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[-3.5, 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[-3.7, 10.6]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89.6 [70.5,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 [-9.3, 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 [-11.6, 4.3]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369]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94.2]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 [-15.3, 2.4]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 [-18.5,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2026-10-27T11:23:13Z</dcterms:modified>
  <cp:category/>
</cp:coreProperties>
</file>