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2.42, 1,470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249, 1,254,569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2026-10-27T11:21:58Z</dcterms:modified>
  <cp:category/>
</cp:coreProperties>
</file>