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94"/>
        <w:gridCol w:w="778"/>
        <w:gridCol w:w="1084"/>
        <w:gridCol w:w="1879"/>
        <w:gridCol w:w="1181"/>
        <w:gridCol w:w="778"/>
        <w:gridCol w:w="1084"/>
        <w:gridCol w:w="1756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1.20, 1.52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0.96, 1.27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5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0.024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0.61, 2.07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0.86, 2.16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0.22, 7.88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0.58, 7.03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0.66, 2.42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0.26, 5.68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0.33, 3.30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0.10, 2.19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0.61, 1.57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0.58, 2.04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1.37, 3.39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2.06, 8.37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0.82, 3.06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0.34, 2.30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1.60, 4.19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0.62, 5.70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1.37, 4.26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0.56, 4.44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0.68, 2.09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0.89, 2.21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23,054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13,371, 39,749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21,981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8,994, 53,723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619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2026-10-27T11:20:41Z</dcterms:modified>
  <cp:category/>
</cp:coreProperties>
</file>