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0.81, 72.2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149,157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3,115, 7,141,530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2,506, 36,400,647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5,835, 4,190,427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439,340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11,432, 16,883,694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2026-10-30T13:20:24Z</dcterms:modified>
  <cp:category/>
</cp:coreProperties>
</file>