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1.66, 5.17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9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2026-10-30T13:16:56Z</dcterms:modified>
  <cp:category/>
</cp:coreProperties>
</file>