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0.94, 5.16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0.83, 8.71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0.40, 89.8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0.64, 6.84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159,935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3,404, 7,513,335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256, 17,761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2,820, 178,907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93.3, 49,071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2026-10-13T10:28:23Z</dcterms:modified>
  <cp:category/>
</cp:coreProperties>
</file>