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[-7.6,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[67.3,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3.4]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77.8 [62.1, 92.8]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 [-14.9, -0.3]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 [-18.5, -0.3]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2026-10-13T10:27:26Z</dcterms:modified>
  <cp:category/>
</cp:coreProperties>
</file>