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2.13, 9.82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2026-10-09T11:49:47Z</dcterms:modified>
  <cp:category/>
</cp:coreProperties>
</file>