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306"/>
        <w:gridCol w:w="778"/>
        <w:gridCol w:w="839"/>
        <w:gridCol w:w="1389"/>
        <w:gridCol w:w="1181"/>
        <w:gridCol w:w="778"/>
        <w:gridCol w:w="839"/>
        <w:gridCol w:w="1389"/>
        <w:gridCol w:w="1181"/>
      </w:tblGrid>
      <w:tr>
        <w:trPr>
          <w:trHeight w:val="57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Univariable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Multivariable</w:t>
            </w:r>
          </w:p>
        </w:tc>
      </w:tr>
      <w:tr>
        <w:trPr>
          <w:trHeight w:val="615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9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egfr_diff_pct_per10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1.21, 1.68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1.25, 2.48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</w:tr>
      <w:tr>
        <w:trPr>
          <w:trHeight w:val="598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0.98, 1.02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0.94, 1.03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0.550</w:t>
            </w:r>
          </w:p>
        </w:tc>
      </w:tr>
      <w:tr>
        <w:trPr>
          <w:trHeight w:val="569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0.67, 2.62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0.25, 2.45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0.680</w:t>
            </w:r>
          </w:p>
        </w:tc>
      </w:tr>
      <w:tr>
        <w:trPr>
          <w:trHeight w:val="598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1.01, 1.23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0.95, 1.21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0.250</w:t>
            </w:r>
          </w:p>
        </w:tc>
      </w:tr>
      <w:tr>
        <w:trPr>
          <w:trHeight w:val="61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ecog_score_cat2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0.91, 3.57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0.42, 3.09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0.800</w:t>
            </w:r>
          </w:p>
        </w:tc>
      </w:tr>
      <w:tr>
        <w:trPr>
          <w:trHeight w:val="60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cancer_type_cat_7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Thoracic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0.05, 1.10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0.05, 3.58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0.410</w:t>
            </w:r>
          </w:p>
        </w:tc>
      </w:tr>
      <w:tr>
        <w:trPr>
          <w:trHeight w:val="598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0.17, 2.29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0.10, 5.96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0.790</w:t>
            </w:r>
          </w:p>
        </w:tc>
      </w:tr>
      <w:tr>
        <w:trPr>
          <w:trHeight w:val="598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0.25, 2.11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0.02, 3.73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0.320</w:t>
            </w:r>
          </w:p>
        </w:tc>
      </w:tr>
      <w:tr>
        <w:trPr>
          <w:trHeight w:val="598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0.15, 1.16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0.12, 4.69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0.760</w:t>
            </w:r>
          </w:p>
        </w:tc>
      </w:tr>
      <w:tr>
        <w:trPr>
          <w:trHeight w:val="598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0.27, 1.79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0.07, 1.79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0.210</w:t>
            </w:r>
          </w:p>
        </w:tc>
      </w:tr>
      <w:tr>
        <w:trPr>
          <w:trHeight w:val="597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platin_group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Carboplatin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Cisplatin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1.29, 5.29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1.41, 17.8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0.013</w:t>
            </w:r>
          </w:p>
        </w:tc>
      </w:tr>
      <w:tr>
        <w:trPr>
          <w:trHeight w:val="618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high_dose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0.29, 1.16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0.14, 1.48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0.190</w:t>
            </w:r>
          </w:p>
        </w:tc>
      </w:tr>
      <w:tr>
        <w:trPr>
          <w:trHeight w:val="598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Paclitaxel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0.28, 1.28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0.33, 5.49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0.670</w:t>
            </w:r>
          </w:p>
        </w:tc>
      </w:tr>
      <w:tr>
        <w:trPr>
          <w:trHeight w:val="598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Pemetrexed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0.46, 3.72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0.09, 2.57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0.400</w:t>
            </w:r>
          </w:p>
        </w:tc>
      </w:tr>
      <w:tr>
        <w:trPr>
          <w:trHeight w:val="598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Gemcitabine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0.41, 3.20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0.16, 9.80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0.830</w:t>
            </w:r>
          </w:p>
        </w:tc>
      </w:tr>
      <w:tr>
        <w:trPr>
          <w:trHeight w:val="598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0.13, 2.27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0.09, 3.19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0.500</w:t>
            </w:r>
          </w:p>
        </w:tc>
      </w:tr>
      <w:tr>
        <w:trPr>
          <w:trHeight w:val="597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1.00, 1.10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0.91, 1.05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0.550</w:t>
            </w:r>
          </w:p>
        </w:tc>
      </w:tr>
      <w:tr>
        <w:trPr>
          <w:trHeight w:val="617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0.73, 2.87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0.32, 2.17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0.720</w:t>
            </w:r>
          </w:p>
        </w:tc>
      </w:tr>
      <w:tr>
        <w:trPr>
          <w:trHeight w:val="598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steroids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0.10, 4.97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0.06, 4.02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0.500</w:t>
            </w:r>
          </w:p>
        </w:tc>
      </w:tr>
      <w:tr>
        <w:trPr>
          <w:trHeight w:val="616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thyroid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0.32, 2.04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0.27, 1.82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0.470</w:t>
            </w:r>
          </w:p>
        </w:tc>
      </w:tr>
      <w:tr>
        <w:trPr>
          <w:trHeight w:val="598" w:hRule="auto"/>
        </w:trPr>
        body32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cockcroft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0.99, 1.02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0.97, 1.01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0.300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HR = Hazard Ratio, CI = Confidence Interval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2026-10-09T11:51:50Z</dcterms:modified>
  <cp:category/>
</cp:coreProperties>
</file>