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756"/>
        <w:gridCol w:w="1181"/>
        <w:gridCol w:w="778"/>
        <w:gridCol w:w="1206"/>
        <w:gridCol w:w="2185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0.50, 2.84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64,831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812, 5,175,761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0.32, 6.28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0.14, 7.11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24,430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8,656, 68,953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410,842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8,424, 20,036,284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0.27, 5.16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1,713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111, 26,463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0.38, 31.3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0.05, 3.58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0.37, 8.54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</w:tr>
      <w:tr>
        <w:trPr>
          <w:trHeight w:val="598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2026-10-09T15:11:12Z</dcterms:modified>
  <cp:category/>
</cp:coreProperties>
</file>