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1.17, 1.62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1.36, 2.14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0.013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0.83, 2.87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0.65, 2.94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0.405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0.677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2.22, 10.4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0.437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0.459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0.70, 4.39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0.03, 3.95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0.16, 5.49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0.946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0.27, 6.95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0.697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1.13, 5.63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0.20, 3.79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0.862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2.52, 43.1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0.067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0.149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0.037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0.16, 0.83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0.471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0.90, 3.47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0.51, 12.0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0.262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2.98, 10.2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1.77, 35.4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1.28, 4.51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0.299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0.35, 1.40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0.312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0.12, 0.76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0.25, 1.60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0.346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0.886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2026-10-09T15:04:56Z</dcterms:modified>
  <cp:category/>
</cp:coreProperties>
</file>