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879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1.15, 1.78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2.42, 1,470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2,914, 172,060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249, 1,254,569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2026-10-19T12:37:02Z</dcterms:modified>
  <cp:category/>
</cp:coreProperties>
</file>