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3.09, 407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7,885, 71,371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1,346, 1,076,110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2026-10-27T09:56:40Z</dcterms:modified>
  <cp:category/>
</cp:coreProperties>
</file>