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6.73, 6,722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354, 227,806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4,857,977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329,383, 71,648,887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2026-10-27T12:02:48Z</dcterms:modified>
  <cp:category/>
</cp:coreProperties>
</file>