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206"/>
        <w:gridCol w:w="2001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0.86, 3.67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0.58, 8.28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0.65, 9.01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2.53, 9.21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4.01, 64.7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8,802, 58,626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137,105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27,906, 673,607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2026-10-27T11:58:43Z</dcterms:modified>
  <cp:category/>
</cp:coreProperties>
</file>