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2.06, 13.6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0.84, 6.12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0.53, 5.74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0.01, 7.51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0.39, 5.81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1.13, 7.09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0.11, 7.63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7,755, 66,098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42,773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5,534, 330,601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2026-10-27T11:59:23Z</dcterms:modified>
  <cp:category/>
</cp:coreProperties>
</file>