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0.07, 6.49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0.10, 4.04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0.04, 6.51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8,480, 60,457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28,247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4,284, 186,236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2026-10-27T11:59:12Z</dcterms:modified>
  <cp:category/>
</cp:coreProperties>
</file>