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879"/>
        <w:gridCol w:w="1181"/>
        <w:gridCol w:w="778"/>
        <w:gridCol w:w="1206"/>
        <w:gridCol w:w="2185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1.19, 1.86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1.02, 4.51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0.52, 9.13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0.59, 5.55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0.24, 3.53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0.07, 3.34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0.03, 4.64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0.15, 6.78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0.07, 32.9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0.01, 6.28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0.48, 6.52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0.11, 5.22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0.10, 33.9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0.01, 6.74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5,019, 100,069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233,545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10,990, 4,963,097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0.11, 4.70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2026-10-08T10:08:34Z</dcterms:modified>
  <cp:category/>
</cp:coreProperties>
</file>