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634"/>
        <w:gridCol w:w="1389"/>
        <w:gridCol w:w="1181"/>
        <w:gridCol w:w="778"/>
        <w:gridCol w:w="1940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1.34, 5.83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0.102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324,171,851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253,883,599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88,251,205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51,677,985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7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0.211</w:t>
            </w:r>
          </w:p>
        </w:tc>
      </w:tr>
      <w:tr>
        <w:trPr>
          <w:trHeight w:val="603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9,155,466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11,178,258,641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2026-05-20T19:53:09Z</dcterms:modified>
  <cp:category/>
</cp:coreProperties>
</file>