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1634"/>
        <w:gridCol w:w="1389"/>
        <w:gridCol w:w="1181"/>
        <w:gridCol w:w="778"/>
        <w:gridCol w:w="1818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1.16, 2.29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1.34, 5.83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0.102</w:t>
            </w:r>
          </w:p>
        </w:tc>
      </w:tr>
      <w:tr>
        <w:trPr>
          <w:trHeight w:val="565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0.45, 5.66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0.36, 7.84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0.515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0.204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3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280,178,097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107,914,891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0.998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3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26,680,520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52,311,986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0.049</w:t>
            </w:r>
          </w:p>
        </w:tc>
      </w:tr>
      <w:tr>
        <w:trPr>
          <w:trHeight w:val="573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0.21, 2.60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0.083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0.24, 3.04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0.211</w:t>
            </w:r>
          </w:p>
        </w:tc>
      </w:tr>
      <w:tr>
        <w:trPr>
          <w:trHeight w:val="603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9,135,554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3,265,700,290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0.07, 4.37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0.04, 5.40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0.523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0.352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2026-05-20T19:43:54Z</dcterms:modified>
  <cp:category/>
</cp:coreProperties>
</file>